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8CC9" w14:textId="77777777" w:rsidR="007656DA" w:rsidRPr="00AE2EE3" w:rsidRDefault="00390918" w:rsidP="00AE2EE3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79858CF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79858CFE" w14:textId="77777777" w:rsidR="007656DA" w:rsidRDefault="007656DA">
                  <w:pPr>
                    <w:pStyle w:val="GvdeMetni"/>
                    <w:spacing w:before="8"/>
                    <w:rPr>
                      <w:rFonts w:ascii="Times New Roman"/>
                      <w:b w:val="0"/>
                      <w:sz w:val="54"/>
                    </w:rPr>
                  </w:pPr>
                </w:p>
                <w:p w14:paraId="79858CFF" w14:textId="6E1777A7" w:rsidR="007656DA" w:rsidRDefault="00A371AA">
                  <w:pPr>
                    <w:pStyle w:val="GvdeMetni"/>
                    <w:spacing w:before="1"/>
                    <w:ind w:left="2566" w:right="2566"/>
                    <w:jc w:val="center"/>
                  </w:pPr>
                  <w:r>
                    <w:t>TIBBİ GENETİK</w:t>
                  </w:r>
                  <w:r w:rsidR="006D7B8E">
                    <w:t xml:space="preserve"> (DÖNEM 5)</w:t>
                  </w:r>
                </w:p>
              </w:txbxContent>
            </v:textbox>
            <w10:anchorlock/>
          </v:shape>
        </w:pict>
      </w:r>
    </w:p>
    <w:p w14:paraId="79858CCA" w14:textId="77777777" w:rsidR="007656DA" w:rsidRPr="00AE2EE3" w:rsidRDefault="007656DA" w:rsidP="00AE2EE3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7656DA" w:rsidRPr="00AE2EE3" w14:paraId="79858CCD" w14:textId="77777777" w:rsidTr="0016766E">
        <w:trPr>
          <w:trHeight w:val="362"/>
        </w:trPr>
        <w:tc>
          <w:tcPr>
            <w:tcW w:w="9212" w:type="dxa"/>
            <w:gridSpan w:val="2"/>
            <w:shd w:val="clear" w:color="auto" w:fill="94B3D6"/>
          </w:tcPr>
          <w:p w14:paraId="79858CCC" w14:textId="28ED7C8D" w:rsidR="007656DA" w:rsidRPr="00AE2EE3" w:rsidRDefault="00A371AA" w:rsidP="00AE2EE3">
            <w:pPr>
              <w:pStyle w:val="TableParagraph"/>
              <w:spacing w:line="360" w:lineRule="auto"/>
              <w:rPr>
                <w:b/>
              </w:rPr>
            </w:pPr>
            <w:r w:rsidRPr="00AE2EE3">
              <w:rPr>
                <w:b/>
              </w:rPr>
              <w:t>AMAÇLAR</w:t>
            </w:r>
          </w:p>
        </w:tc>
      </w:tr>
      <w:tr w:rsidR="007656DA" w:rsidRPr="00AE2EE3" w14:paraId="79858CD0" w14:textId="77777777">
        <w:trPr>
          <w:trHeight w:val="803"/>
        </w:trPr>
        <w:tc>
          <w:tcPr>
            <w:tcW w:w="674" w:type="dxa"/>
          </w:tcPr>
          <w:p w14:paraId="79858CCE" w14:textId="77777777" w:rsidR="007656DA" w:rsidRPr="00AE2EE3" w:rsidRDefault="00A371AA" w:rsidP="00AE2EE3">
            <w:pPr>
              <w:pStyle w:val="TableParagraph"/>
              <w:spacing w:line="360" w:lineRule="auto"/>
              <w:rPr>
                <w:b/>
              </w:rPr>
            </w:pPr>
            <w:r w:rsidRPr="00AE2EE3">
              <w:rPr>
                <w:b/>
              </w:rPr>
              <w:t>1</w:t>
            </w:r>
          </w:p>
        </w:tc>
        <w:tc>
          <w:tcPr>
            <w:tcW w:w="8538" w:type="dxa"/>
          </w:tcPr>
          <w:p w14:paraId="79858CCF" w14:textId="2A54BC1A" w:rsidR="007656DA" w:rsidRPr="00AE2EE3" w:rsidRDefault="00A371AA" w:rsidP="00AE2EE3">
            <w:pPr>
              <w:spacing w:line="360" w:lineRule="auto"/>
            </w:pPr>
            <w:r w:rsidRPr="00AE2EE3">
              <w:t>Bu stajda öğrenciler</w:t>
            </w:r>
            <w:r w:rsidR="00D2141F">
              <w:t>in</w:t>
            </w:r>
            <w:r w:rsidRPr="00AE2EE3">
              <w:t xml:space="preserve"> Tıbbi Genetik uygulamaları ile ilgili bilgi ve beceriler kazan</w:t>
            </w:r>
            <w:r w:rsidR="00D2141F">
              <w:t>ması</w:t>
            </w:r>
            <w:r w:rsidRPr="00AE2EE3">
              <w:t xml:space="preserve"> amaçlanmıştır.</w:t>
            </w:r>
          </w:p>
        </w:tc>
      </w:tr>
    </w:tbl>
    <w:p w14:paraId="79858CD1" w14:textId="77777777" w:rsidR="007656DA" w:rsidRPr="00AE2EE3" w:rsidRDefault="007656DA" w:rsidP="00AE2EE3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7656DA" w:rsidRPr="00AE2EE3" w14:paraId="79858CD5" w14:textId="77777777" w:rsidTr="0016766E">
        <w:trPr>
          <w:trHeight w:val="431"/>
        </w:trPr>
        <w:tc>
          <w:tcPr>
            <w:tcW w:w="9212" w:type="dxa"/>
            <w:gridSpan w:val="2"/>
            <w:shd w:val="clear" w:color="auto" w:fill="94B3D6"/>
          </w:tcPr>
          <w:p w14:paraId="79858CD4" w14:textId="39CFF800" w:rsidR="007656DA" w:rsidRPr="00AE2EE3" w:rsidRDefault="00A371AA" w:rsidP="00AE2EE3">
            <w:pPr>
              <w:pStyle w:val="TableParagraph"/>
              <w:spacing w:line="360" w:lineRule="auto"/>
              <w:rPr>
                <w:b/>
              </w:rPr>
            </w:pPr>
            <w:r w:rsidRPr="00AE2EE3">
              <w:rPr>
                <w:b/>
              </w:rPr>
              <w:t>ÖĞRENİM HEDEFLERİ</w:t>
            </w:r>
          </w:p>
        </w:tc>
      </w:tr>
      <w:tr w:rsidR="007656DA" w:rsidRPr="00AE2EE3" w14:paraId="79858CD9" w14:textId="77777777" w:rsidTr="0016766E">
        <w:trPr>
          <w:trHeight w:val="281"/>
        </w:trPr>
        <w:tc>
          <w:tcPr>
            <w:tcW w:w="674" w:type="dxa"/>
          </w:tcPr>
          <w:p w14:paraId="79858CD6" w14:textId="77777777" w:rsidR="007656DA" w:rsidRPr="00AE2EE3" w:rsidRDefault="00A371AA" w:rsidP="00AE2EE3">
            <w:pPr>
              <w:pStyle w:val="TableParagraph"/>
              <w:spacing w:line="360" w:lineRule="auto"/>
              <w:rPr>
                <w:b/>
              </w:rPr>
            </w:pPr>
            <w:r w:rsidRPr="00AE2EE3">
              <w:rPr>
                <w:b/>
              </w:rPr>
              <w:t>1</w:t>
            </w:r>
          </w:p>
        </w:tc>
        <w:tc>
          <w:tcPr>
            <w:tcW w:w="8538" w:type="dxa"/>
          </w:tcPr>
          <w:p w14:paraId="79858CD8" w14:textId="6B74163B" w:rsidR="007656DA" w:rsidRPr="00AE2EE3" w:rsidRDefault="00A371AA" w:rsidP="00AE2EE3">
            <w:pPr>
              <w:spacing w:line="360" w:lineRule="auto"/>
            </w:pPr>
            <w:r w:rsidRPr="00AE2EE3">
              <w:t>Tıbbi Genetik bölümüne yönlendirilmesi gereken hasta seçimini doğru</w:t>
            </w:r>
            <w:r w:rsidR="0016766E" w:rsidRPr="00AE2EE3">
              <w:t xml:space="preserve"> </w:t>
            </w:r>
            <w:r w:rsidRPr="00AE2EE3">
              <w:t>yapabilme</w:t>
            </w:r>
            <w:r w:rsidR="0016766E" w:rsidRPr="00AE2EE3">
              <w:t>.</w:t>
            </w:r>
          </w:p>
        </w:tc>
      </w:tr>
      <w:tr w:rsidR="007656DA" w:rsidRPr="00AE2EE3" w14:paraId="79858CDC" w14:textId="77777777">
        <w:trPr>
          <w:trHeight w:val="482"/>
        </w:trPr>
        <w:tc>
          <w:tcPr>
            <w:tcW w:w="674" w:type="dxa"/>
          </w:tcPr>
          <w:p w14:paraId="79858CDA" w14:textId="77777777" w:rsidR="007656DA" w:rsidRPr="00AE2EE3" w:rsidRDefault="00A371AA" w:rsidP="00AE2EE3">
            <w:pPr>
              <w:pStyle w:val="TableParagraph"/>
              <w:spacing w:line="360" w:lineRule="auto"/>
              <w:rPr>
                <w:b/>
              </w:rPr>
            </w:pPr>
            <w:r w:rsidRPr="00AE2EE3">
              <w:rPr>
                <w:b/>
              </w:rPr>
              <w:t>2</w:t>
            </w:r>
          </w:p>
        </w:tc>
        <w:tc>
          <w:tcPr>
            <w:tcW w:w="8538" w:type="dxa"/>
          </w:tcPr>
          <w:p w14:paraId="79858CDB" w14:textId="5F85B617" w:rsidR="007656DA" w:rsidRPr="00AE2EE3" w:rsidRDefault="00A371AA" w:rsidP="00AE2EE3">
            <w:pPr>
              <w:spacing w:line="360" w:lineRule="auto"/>
            </w:pPr>
            <w:r w:rsidRPr="00AE2EE3">
              <w:t>Temel düzeyde genetik hastalıkları açıklayabilme</w:t>
            </w:r>
            <w:r w:rsidR="0016766E" w:rsidRPr="00AE2EE3">
              <w:t>.</w:t>
            </w:r>
          </w:p>
        </w:tc>
      </w:tr>
      <w:tr w:rsidR="007656DA" w:rsidRPr="00AE2EE3" w14:paraId="79858CDF" w14:textId="77777777">
        <w:trPr>
          <w:trHeight w:val="482"/>
        </w:trPr>
        <w:tc>
          <w:tcPr>
            <w:tcW w:w="674" w:type="dxa"/>
          </w:tcPr>
          <w:p w14:paraId="79858CDD" w14:textId="77777777" w:rsidR="007656DA" w:rsidRPr="00AE2EE3" w:rsidRDefault="00A371AA" w:rsidP="00AE2EE3">
            <w:pPr>
              <w:pStyle w:val="TableParagraph"/>
              <w:spacing w:line="360" w:lineRule="auto"/>
              <w:rPr>
                <w:b/>
              </w:rPr>
            </w:pPr>
            <w:r w:rsidRPr="00AE2EE3">
              <w:rPr>
                <w:b/>
              </w:rPr>
              <w:t>3</w:t>
            </w:r>
          </w:p>
        </w:tc>
        <w:tc>
          <w:tcPr>
            <w:tcW w:w="8538" w:type="dxa"/>
          </w:tcPr>
          <w:p w14:paraId="79858CDE" w14:textId="27A7767C" w:rsidR="007656DA" w:rsidRPr="00AE2EE3" w:rsidRDefault="00A371AA" w:rsidP="00AE2EE3">
            <w:pPr>
              <w:spacing w:line="360" w:lineRule="auto"/>
            </w:pPr>
            <w:r w:rsidRPr="00AE2EE3">
              <w:t>Genetik tedavi seçenekleri hakkında günceli takip edebilme</w:t>
            </w:r>
            <w:r w:rsidR="0016766E" w:rsidRPr="00AE2EE3">
              <w:t>.</w:t>
            </w:r>
          </w:p>
        </w:tc>
      </w:tr>
      <w:tr w:rsidR="007656DA" w:rsidRPr="00AE2EE3" w14:paraId="79858CE2" w14:textId="77777777">
        <w:trPr>
          <w:trHeight w:val="482"/>
        </w:trPr>
        <w:tc>
          <w:tcPr>
            <w:tcW w:w="674" w:type="dxa"/>
          </w:tcPr>
          <w:p w14:paraId="79858CE0" w14:textId="77777777" w:rsidR="007656DA" w:rsidRPr="00AE2EE3" w:rsidRDefault="00A371AA" w:rsidP="00AE2EE3">
            <w:pPr>
              <w:pStyle w:val="TableParagraph"/>
              <w:spacing w:line="360" w:lineRule="auto"/>
              <w:rPr>
                <w:b/>
              </w:rPr>
            </w:pPr>
            <w:r w:rsidRPr="00AE2EE3">
              <w:rPr>
                <w:b/>
              </w:rPr>
              <w:t>4</w:t>
            </w:r>
          </w:p>
        </w:tc>
        <w:tc>
          <w:tcPr>
            <w:tcW w:w="8538" w:type="dxa"/>
          </w:tcPr>
          <w:p w14:paraId="79858CE1" w14:textId="65C5D267" w:rsidR="007656DA" w:rsidRPr="00AE2EE3" w:rsidRDefault="00A371AA" w:rsidP="00AE2EE3">
            <w:pPr>
              <w:spacing w:line="360" w:lineRule="auto"/>
            </w:pPr>
            <w:r w:rsidRPr="00AE2EE3">
              <w:t>Tıbbi Genetik ile ilgili temel düzeyde bilgi sahibi ol</w:t>
            </w:r>
            <w:r w:rsidR="006243BF">
              <w:t>abilme.</w:t>
            </w:r>
          </w:p>
        </w:tc>
      </w:tr>
      <w:tr w:rsidR="007656DA" w:rsidRPr="00AE2EE3" w14:paraId="79858CE5" w14:textId="77777777" w:rsidTr="0016766E">
        <w:trPr>
          <w:trHeight w:val="618"/>
        </w:trPr>
        <w:tc>
          <w:tcPr>
            <w:tcW w:w="674" w:type="dxa"/>
          </w:tcPr>
          <w:p w14:paraId="79858CE3" w14:textId="77777777" w:rsidR="007656DA" w:rsidRPr="00AE2EE3" w:rsidRDefault="00A371AA" w:rsidP="00AE2EE3">
            <w:pPr>
              <w:pStyle w:val="TableParagraph"/>
              <w:spacing w:line="360" w:lineRule="auto"/>
              <w:rPr>
                <w:b/>
              </w:rPr>
            </w:pPr>
            <w:r w:rsidRPr="00AE2EE3">
              <w:rPr>
                <w:b/>
              </w:rPr>
              <w:t>5</w:t>
            </w:r>
          </w:p>
        </w:tc>
        <w:tc>
          <w:tcPr>
            <w:tcW w:w="8538" w:type="dxa"/>
          </w:tcPr>
          <w:p w14:paraId="79858CE4" w14:textId="6C17AE33" w:rsidR="007656DA" w:rsidRPr="00AE2EE3" w:rsidRDefault="00A371AA" w:rsidP="00AE2EE3">
            <w:pPr>
              <w:spacing w:line="360" w:lineRule="auto"/>
            </w:pPr>
            <w:r w:rsidRPr="00AE2EE3">
              <w:t xml:space="preserve">''Yanlış tanı </w:t>
            </w:r>
            <w:proofErr w:type="spellStart"/>
            <w:r w:rsidRPr="00AE2EE3">
              <w:t>tanısız</w:t>
            </w:r>
            <w:proofErr w:type="spellEnd"/>
            <w:r w:rsidRPr="00AE2EE3">
              <w:t xml:space="preserve"> olmaktan daha karmaşık sonuçlara yol açar'' kavramını açıklayabilme</w:t>
            </w:r>
            <w:r w:rsidR="0016766E" w:rsidRPr="00AE2EE3">
              <w:t>.</w:t>
            </w:r>
          </w:p>
        </w:tc>
      </w:tr>
    </w:tbl>
    <w:p w14:paraId="79858CE6" w14:textId="77777777" w:rsidR="007656DA" w:rsidRPr="00AE2EE3" w:rsidRDefault="007656DA" w:rsidP="00AE2EE3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7656DA" w:rsidRPr="00AE2EE3" w14:paraId="79858CEA" w14:textId="77777777" w:rsidTr="00C401FF">
        <w:trPr>
          <w:trHeight w:val="438"/>
        </w:trPr>
        <w:tc>
          <w:tcPr>
            <w:tcW w:w="9212" w:type="dxa"/>
            <w:gridSpan w:val="2"/>
            <w:shd w:val="clear" w:color="auto" w:fill="94B3D6"/>
          </w:tcPr>
          <w:p w14:paraId="79858CE9" w14:textId="7A69FC7A" w:rsidR="007656DA" w:rsidRPr="00AE2EE3" w:rsidRDefault="00A371AA" w:rsidP="00AE2EE3">
            <w:pPr>
              <w:pStyle w:val="TableParagraph"/>
              <w:spacing w:line="360" w:lineRule="auto"/>
              <w:rPr>
                <w:b/>
              </w:rPr>
            </w:pPr>
            <w:r w:rsidRPr="00AE2EE3">
              <w:rPr>
                <w:b/>
              </w:rPr>
              <w:t>ÖĞRENİM KAZANIMLARI</w:t>
            </w:r>
          </w:p>
        </w:tc>
      </w:tr>
      <w:tr w:rsidR="007656DA" w:rsidRPr="00AE2EE3" w14:paraId="79858CEE" w14:textId="77777777" w:rsidTr="00AE2EE3">
        <w:trPr>
          <w:trHeight w:val="481"/>
        </w:trPr>
        <w:tc>
          <w:tcPr>
            <w:tcW w:w="674" w:type="dxa"/>
          </w:tcPr>
          <w:p w14:paraId="79858CEB" w14:textId="77777777" w:rsidR="007656DA" w:rsidRPr="00AE2EE3" w:rsidRDefault="00A371AA" w:rsidP="00AE2EE3">
            <w:pPr>
              <w:pStyle w:val="TableParagraph"/>
              <w:spacing w:line="360" w:lineRule="auto"/>
              <w:rPr>
                <w:b/>
              </w:rPr>
            </w:pPr>
            <w:r w:rsidRPr="00AE2EE3">
              <w:rPr>
                <w:b/>
              </w:rPr>
              <w:t>1</w:t>
            </w:r>
          </w:p>
        </w:tc>
        <w:tc>
          <w:tcPr>
            <w:tcW w:w="8538" w:type="dxa"/>
          </w:tcPr>
          <w:p w14:paraId="79858CED" w14:textId="5FE74480" w:rsidR="007656DA" w:rsidRPr="00AE2EE3" w:rsidRDefault="00A371AA" w:rsidP="00AE2EE3">
            <w:pPr>
              <w:spacing w:line="360" w:lineRule="auto"/>
            </w:pPr>
            <w:r w:rsidRPr="00AE2EE3">
              <w:t>Tıbbi Genetik bölümüne yönlendirilmesi gereken hasta seçimini doğru</w:t>
            </w:r>
            <w:r w:rsidR="00B9757B" w:rsidRPr="00AE2EE3">
              <w:t xml:space="preserve"> </w:t>
            </w:r>
            <w:r w:rsidRPr="00AE2EE3">
              <w:t>yapabilir.</w:t>
            </w:r>
          </w:p>
        </w:tc>
      </w:tr>
      <w:tr w:rsidR="007656DA" w:rsidRPr="00AE2EE3" w14:paraId="79858CF1" w14:textId="77777777">
        <w:trPr>
          <w:trHeight w:val="482"/>
        </w:trPr>
        <w:tc>
          <w:tcPr>
            <w:tcW w:w="674" w:type="dxa"/>
          </w:tcPr>
          <w:p w14:paraId="79858CEF" w14:textId="77777777" w:rsidR="007656DA" w:rsidRPr="00AE2EE3" w:rsidRDefault="00A371AA" w:rsidP="00AE2EE3">
            <w:pPr>
              <w:pStyle w:val="TableParagraph"/>
              <w:spacing w:line="360" w:lineRule="auto"/>
              <w:rPr>
                <w:b/>
              </w:rPr>
            </w:pPr>
            <w:r w:rsidRPr="00AE2EE3">
              <w:rPr>
                <w:b/>
              </w:rPr>
              <w:t>2</w:t>
            </w:r>
          </w:p>
        </w:tc>
        <w:tc>
          <w:tcPr>
            <w:tcW w:w="8538" w:type="dxa"/>
          </w:tcPr>
          <w:p w14:paraId="79858CF0" w14:textId="77777777" w:rsidR="007656DA" w:rsidRPr="00AE2EE3" w:rsidRDefault="00A371AA" w:rsidP="00AE2EE3">
            <w:pPr>
              <w:spacing w:line="360" w:lineRule="auto"/>
            </w:pPr>
            <w:r w:rsidRPr="00AE2EE3">
              <w:t>Temel düzeyde genetik hastalıkları açıklayabilir.</w:t>
            </w:r>
          </w:p>
        </w:tc>
      </w:tr>
      <w:tr w:rsidR="007656DA" w:rsidRPr="00AE2EE3" w14:paraId="79858CF4" w14:textId="77777777">
        <w:trPr>
          <w:trHeight w:val="481"/>
        </w:trPr>
        <w:tc>
          <w:tcPr>
            <w:tcW w:w="674" w:type="dxa"/>
          </w:tcPr>
          <w:p w14:paraId="79858CF2" w14:textId="77777777" w:rsidR="007656DA" w:rsidRPr="00AE2EE3" w:rsidRDefault="00A371AA" w:rsidP="00AE2EE3">
            <w:pPr>
              <w:pStyle w:val="TableParagraph"/>
              <w:spacing w:line="360" w:lineRule="auto"/>
              <w:rPr>
                <w:b/>
              </w:rPr>
            </w:pPr>
            <w:r w:rsidRPr="00AE2EE3">
              <w:rPr>
                <w:b/>
              </w:rPr>
              <w:t>3</w:t>
            </w:r>
          </w:p>
        </w:tc>
        <w:tc>
          <w:tcPr>
            <w:tcW w:w="8538" w:type="dxa"/>
          </w:tcPr>
          <w:p w14:paraId="79858CF3" w14:textId="77777777" w:rsidR="007656DA" w:rsidRPr="00AE2EE3" w:rsidRDefault="00A371AA" w:rsidP="00AE2EE3">
            <w:pPr>
              <w:spacing w:line="360" w:lineRule="auto"/>
            </w:pPr>
            <w:r w:rsidRPr="00AE2EE3">
              <w:t>Genetik tedavi seçenekleri hakkında günceli takip edebilir.</w:t>
            </w:r>
          </w:p>
        </w:tc>
      </w:tr>
      <w:tr w:rsidR="007656DA" w:rsidRPr="00AE2EE3" w14:paraId="79858CF7" w14:textId="77777777">
        <w:trPr>
          <w:trHeight w:val="481"/>
        </w:trPr>
        <w:tc>
          <w:tcPr>
            <w:tcW w:w="674" w:type="dxa"/>
          </w:tcPr>
          <w:p w14:paraId="79858CF5" w14:textId="77777777" w:rsidR="007656DA" w:rsidRPr="00AE2EE3" w:rsidRDefault="00A371AA" w:rsidP="00AE2EE3">
            <w:pPr>
              <w:pStyle w:val="TableParagraph"/>
              <w:spacing w:line="360" w:lineRule="auto"/>
              <w:rPr>
                <w:b/>
              </w:rPr>
            </w:pPr>
            <w:r w:rsidRPr="00AE2EE3">
              <w:rPr>
                <w:b/>
              </w:rPr>
              <w:t>4</w:t>
            </w:r>
          </w:p>
        </w:tc>
        <w:tc>
          <w:tcPr>
            <w:tcW w:w="8538" w:type="dxa"/>
          </w:tcPr>
          <w:p w14:paraId="79858CF6" w14:textId="60E4ACE8" w:rsidR="007656DA" w:rsidRPr="00AE2EE3" w:rsidRDefault="00A371AA" w:rsidP="00AE2EE3">
            <w:pPr>
              <w:spacing w:line="360" w:lineRule="auto"/>
            </w:pPr>
            <w:r w:rsidRPr="00AE2EE3">
              <w:t>Tıbbi Genetik ile ilgili temel düzeyde bilgi sahibi ol</w:t>
            </w:r>
            <w:r w:rsidR="006243BF">
              <w:t>abilir.</w:t>
            </w:r>
          </w:p>
        </w:tc>
      </w:tr>
      <w:tr w:rsidR="007656DA" w:rsidRPr="00AE2EE3" w14:paraId="79858CFA" w14:textId="77777777">
        <w:trPr>
          <w:trHeight w:val="804"/>
        </w:trPr>
        <w:tc>
          <w:tcPr>
            <w:tcW w:w="674" w:type="dxa"/>
          </w:tcPr>
          <w:p w14:paraId="79858CF8" w14:textId="77777777" w:rsidR="007656DA" w:rsidRPr="00AE2EE3" w:rsidRDefault="00A371AA" w:rsidP="00AE2EE3">
            <w:pPr>
              <w:pStyle w:val="TableParagraph"/>
              <w:spacing w:line="360" w:lineRule="auto"/>
              <w:rPr>
                <w:b/>
              </w:rPr>
            </w:pPr>
            <w:r w:rsidRPr="00AE2EE3">
              <w:rPr>
                <w:b/>
              </w:rPr>
              <w:t>5</w:t>
            </w:r>
          </w:p>
        </w:tc>
        <w:tc>
          <w:tcPr>
            <w:tcW w:w="8538" w:type="dxa"/>
          </w:tcPr>
          <w:p w14:paraId="79858CF9" w14:textId="77777777" w:rsidR="007656DA" w:rsidRPr="00AE2EE3" w:rsidRDefault="00A371AA" w:rsidP="00AE2EE3">
            <w:pPr>
              <w:spacing w:line="360" w:lineRule="auto"/>
            </w:pPr>
            <w:r w:rsidRPr="00AE2EE3">
              <w:t xml:space="preserve">''Yanlış tanı </w:t>
            </w:r>
            <w:proofErr w:type="spellStart"/>
            <w:r w:rsidRPr="00AE2EE3">
              <w:t>tanısız</w:t>
            </w:r>
            <w:proofErr w:type="spellEnd"/>
            <w:r w:rsidRPr="00AE2EE3">
              <w:t xml:space="preserve"> olmaktan daha karmaşık sonuçlara yol açar'' kavramını açıklayabilir.</w:t>
            </w:r>
          </w:p>
        </w:tc>
      </w:tr>
    </w:tbl>
    <w:p w14:paraId="79858CFB" w14:textId="77777777" w:rsidR="00306260" w:rsidRPr="00AE2EE3" w:rsidRDefault="00306260" w:rsidP="00AE2EE3">
      <w:pPr>
        <w:spacing w:line="360" w:lineRule="auto"/>
      </w:pPr>
    </w:p>
    <w:p w14:paraId="4DE9C11E" w14:textId="77777777" w:rsidR="006D7B8E" w:rsidRPr="00AE2EE3" w:rsidRDefault="006D7B8E" w:rsidP="00AE2EE3">
      <w:pPr>
        <w:spacing w:line="360" w:lineRule="auto"/>
      </w:pPr>
    </w:p>
    <w:p w14:paraId="44323252" w14:textId="77777777" w:rsidR="006D7B8E" w:rsidRPr="00AE2EE3" w:rsidRDefault="006D7B8E" w:rsidP="00AE2EE3">
      <w:pPr>
        <w:spacing w:line="360" w:lineRule="auto"/>
      </w:pPr>
    </w:p>
    <w:p w14:paraId="17EE3E1A" w14:textId="77777777" w:rsidR="006D7B8E" w:rsidRPr="00AE2EE3" w:rsidRDefault="006D7B8E" w:rsidP="00AE2EE3">
      <w:pPr>
        <w:spacing w:line="360" w:lineRule="auto"/>
      </w:pPr>
    </w:p>
    <w:p w14:paraId="57682C39" w14:textId="77777777" w:rsidR="006D7B8E" w:rsidRDefault="006D7B8E" w:rsidP="00AE2EE3">
      <w:pPr>
        <w:spacing w:line="360" w:lineRule="auto"/>
      </w:pPr>
    </w:p>
    <w:p w14:paraId="68662ECD" w14:textId="77777777" w:rsidR="00C401FF" w:rsidRDefault="00C401FF" w:rsidP="00AE2EE3">
      <w:pPr>
        <w:spacing w:line="360" w:lineRule="auto"/>
      </w:pPr>
    </w:p>
    <w:sectPr w:rsidR="00C401FF">
      <w:type w:val="continuous"/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6DA"/>
    <w:rsid w:val="0016766E"/>
    <w:rsid w:val="00243A71"/>
    <w:rsid w:val="00306260"/>
    <w:rsid w:val="00390918"/>
    <w:rsid w:val="00506343"/>
    <w:rsid w:val="00506826"/>
    <w:rsid w:val="006243BF"/>
    <w:rsid w:val="006D7B8E"/>
    <w:rsid w:val="007656DA"/>
    <w:rsid w:val="0093177A"/>
    <w:rsid w:val="00A371AA"/>
    <w:rsid w:val="00AE0115"/>
    <w:rsid w:val="00AE2EE3"/>
    <w:rsid w:val="00B26A54"/>
    <w:rsid w:val="00B9757B"/>
    <w:rsid w:val="00BE6039"/>
    <w:rsid w:val="00C401FF"/>
    <w:rsid w:val="00D2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858CC9"/>
  <w15:docId w15:val="{FA7FB914-9539-42E3-8694-D92D192D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17</cp:revision>
  <dcterms:created xsi:type="dcterms:W3CDTF">2022-08-13T10:47:00Z</dcterms:created>
  <dcterms:modified xsi:type="dcterms:W3CDTF">2022-08-26T13:57:00Z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